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4C501" w14:textId="77777777" w:rsidR="008B54D8" w:rsidRPr="000A19A2" w:rsidRDefault="000A19A2" w:rsidP="000A19A2">
      <w:pPr>
        <w:pStyle w:val="a3"/>
        <w:jc w:val="center"/>
        <w:rPr>
          <w:rFonts w:cstheme="minorHAnsi"/>
        </w:rPr>
      </w:pPr>
      <w:r w:rsidRPr="000A19A2">
        <w:rPr>
          <w:rFonts w:cstheme="minorHAnsi"/>
        </w:rPr>
        <w:t>БЮЛЛЕТЕНЬ ДЛЯ ГОЛОСОВАНИЯ №_____________</w:t>
      </w:r>
    </w:p>
    <w:p w14:paraId="0FA67B67" w14:textId="6C3F1546" w:rsidR="000A19A2" w:rsidRPr="000A19A2" w:rsidRDefault="000A19A2" w:rsidP="000A19A2">
      <w:pPr>
        <w:pStyle w:val="a3"/>
        <w:jc w:val="center"/>
        <w:rPr>
          <w:rFonts w:cstheme="minorHAnsi"/>
        </w:rPr>
      </w:pPr>
      <w:r w:rsidRPr="000A19A2">
        <w:rPr>
          <w:rFonts w:cstheme="minorHAnsi"/>
        </w:rPr>
        <w:t>Избирательный бюллетень свободных выборов</w:t>
      </w:r>
      <w:r w:rsidR="001B165F">
        <w:rPr>
          <w:rFonts w:cstheme="minorHAnsi"/>
        </w:rPr>
        <w:t xml:space="preserve"> В Российской Федерации</w:t>
      </w:r>
    </w:p>
    <w:p w14:paraId="00D8CF33" w14:textId="77777777" w:rsidR="000A19A2" w:rsidRPr="000A19A2" w:rsidRDefault="000A19A2" w:rsidP="000A19A2">
      <w:pPr>
        <w:pStyle w:val="a3"/>
        <w:jc w:val="center"/>
        <w:rPr>
          <w:rFonts w:cstheme="minorHAnsi"/>
        </w:rPr>
      </w:pPr>
    </w:p>
    <w:p w14:paraId="18919486" w14:textId="36EFFC85" w:rsidR="000A19A2" w:rsidRPr="000A19A2" w:rsidRDefault="000A19A2" w:rsidP="000A19A2">
      <w:pPr>
        <w:pStyle w:val="a3"/>
        <w:jc w:val="both"/>
        <w:rPr>
          <w:rFonts w:cstheme="minorHAnsi"/>
        </w:rPr>
      </w:pPr>
      <w:r w:rsidRPr="000A19A2">
        <w:rPr>
          <w:rFonts w:cstheme="minorHAnsi"/>
        </w:rPr>
        <w:t>Я</w:t>
      </w:r>
      <w:r w:rsidR="0034662D">
        <w:rPr>
          <w:rFonts w:cstheme="minorHAnsi"/>
        </w:rPr>
        <w:t>,</w:t>
      </w:r>
      <w:r w:rsidRPr="000A19A2">
        <w:rPr>
          <w:rFonts w:cstheme="minorHAnsi"/>
        </w:rPr>
        <w:t xml:space="preserve"> Гражданин РФ</w:t>
      </w:r>
    </w:p>
    <w:p w14:paraId="23FB869D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</w:p>
    <w:p w14:paraId="03680147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  <w:r w:rsidRPr="000A19A2">
        <w:rPr>
          <w:rFonts w:cstheme="minorHAnsi"/>
        </w:rPr>
        <w:t>Фамилия ____________________________________________________________________</w:t>
      </w:r>
    </w:p>
    <w:p w14:paraId="4805C085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</w:p>
    <w:p w14:paraId="1FB78799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  <w:r w:rsidRPr="000A19A2">
        <w:rPr>
          <w:rFonts w:cstheme="minorHAnsi"/>
        </w:rPr>
        <w:t>Имя ________________________________________________________________________</w:t>
      </w:r>
      <w:r w:rsidR="00F4538A">
        <w:rPr>
          <w:rFonts w:cstheme="minorHAnsi"/>
        </w:rPr>
        <w:t>_</w:t>
      </w:r>
    </w:p>
    <w:p w14:paraId="5ED9A922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</w:p>
    <w:p w14:paraId="5F3A722A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  <w:r w:rsidRPr="000A19A2">
        <w:rPr>
          <w:rFonts w:cstheme="minorHAnsi"/>
        </w:rPr>
        <w:t>Отчество ____________________________________________________________________</w:t>
      </w:r>
      <w:r w:rsidR="00F4538A">
        <w:rPr>
          <w:rFonts w:cstheme="minorHAnsi"/>
        </w:rPr>
        <w:t>_</w:t>
      </w:r>
    </w:p>
    <w:p w14:paraId="603A95EA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</w:p>
    <w:p w14:paraId="429617FC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  <w:r w:rsidRPr="000A19A2">
        <w:rPr>
          <w:rFonts w:cstheme="minorHAnsi"/>
        </w:rPr>
        <w:t>Дата Рождения _____________________________</w:t>
      </w:r>
      <w:r w:rsidR="00F4538A">
        <w:rPr>
          <w:rFonts w:cstheme="minorHAnsi"/>
        </w:rPr>
        <w:t>_________________________________</w:t>
      </w:r>
      <w:r w:rsidRPr="000A19A2">
        <w:rPr>
          <w:rFonts w:cstheme="minorHAnsi"/>
        </w:rPr>
        <w:t>_</w:t>
      </w:r>
    </w:p>
    <w:p w14:paraId="1323008E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</w:p>
    <w:p w14:paraId="40D9118A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  <w:r w:rsidRPr="000A19A2">
        <w:rPr>
          <w:rFonts w:cstheme="minorHAnsi"/>
        </w:rPr>
        <w:t>Место рождения ______________________________________________________________</w:t>
      </w:r>
    </w:p>
    <w:p w14:paraId="6282BFAF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  <w:r w:rsidRPr="000A19A2">
        <w:rPr>
          <w:rFonts w:cstheme="minorHAnsi"/>
        </w:rPr>
        <w:t>_____________________________________________________________________________</w:t>
      </w:r>
    </w:p>
    <w:p w14:paraId="4D0093A3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  <w:r w:rsidRPr="000A19A2">
        <w:rPr>
          <w:rFonts w:cstheme="minorHAnsi"/>
        </w:rPr>
        <w:t xml:space="preserve">Паспорт </w:t>
      </w:r>
    </w:p>
    <w:p w14:paraId="2A2C9FBF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  <w:r w:rsidRPr="000A19A2">
        <w:rPr>
          <w:rFonts w:cstheme="minorHAnsi"/>
        </w:rPr>
        <w:t>Серия __________________________ номер ________________________________________</w:t>
      </w:r>
    </w:p>
    <w:p w14:paraId="0CF91976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</w:p>
    <w:p w14:paraId="4B528AC0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  <w:r w:rsidRPr="000A19A2">
        <w:rPr>
          <w:rFonts w:cstheme="minorHAnsi"/>
        </w:rPr>
        <w:t>Кем Выдан _____________________________________________________________________</w:t>
      </w:r>
    </w:p>
    <w:p w14:paraId="38A1BB25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  <w:r w:rsidRPr="000A19A2">
        <w:rPr>
          <w:rFonts w:cstheme="minorHAnsi"/>
        </w:rPr>
        <w:t>_______________________________________________________________________________</w:t>
      </w:r>
    </w:p>
    <w:p w14:paraId="2F955AA7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</w:p>
    <w:p w14:paraId="0FC374D7" w14:textId="77777777" w:rsidR="000A19A2" w:rsidRPr="000A19A2" w:rsidRDefault="000A19A2" w:rsidP="000A19A2">
      <w:pPr>
        <w:pStyle w:val="a3"/>
        <w:jc w:val="both"/>
        <w:rPr>
          <w:rFonts w:cstheme="minorHAnsi"/>
        </w:rPr>
      </w:pPr>
      <w:r w:rsidRPr="000A19A2">
        <w:rPr>
          <w:rFonts w:cstheme="minorHAnsi"/>
        </w:rPr>
        <w:t>Адрес регистрации</w:t>
      </w:r>
    </w:p>
    <w:p w14:paraId="58660A1C" w14:textId="77777777" w:rsidR="000A19A2" w:rsidRPr="000A19A2" w:rsidRDefault="000A19A2" w:rsidP="000A19A2">
      <w:pPr>
        <w:rPr>
          <w:rFonts w:cstheme="minorHAnsi"/>
        </w:rPr>
      </w:pPr>
      <w:r w:rsidRPr="000A19A2">
        <w:rPr>
          <w:rFonts w:cstheme="minorHAnsi"/>
        </w:rPr>
        <w:softHyphen/>
      </w:r>
      <w:r w:rsidRPr="000A19A2">
        <w:rPr>
          <w:rFonts w:cstheme="minorHAnsi"/>
        </w:rPr>
        <w:softHyphen/>
      </w:r>
      <w:r w:rsidRPr="000A19A2">
        <w:rPr>
          <w:rFonts w:cstheme="minorHAnsi"/>
        </w:rPr>
        <w:softHyphen/>
      </w:r>
      <w:r w:rsidRPr="000A19A2">
        <w:rPr>
          <w:rFonts w:cstheme="minorHAnsi"/>
        </w:rPr>
        <w:softHyphen/>
      </w:r>
      <w:r w:rsidRPr="000A19A2">
        <w:rPr>
          <w:rFonts w:cstheme="minorHAnsi"/>
        </w:rPr>
        <w:softHyphen/>
        <w:t>_______________________________________________________________________________</w:t>
      </w:r>
    </w:p>
    <w:p w14:paraId="5D9EC23D" w14:textId="77777777" w:rsidR="000A19A2" w:rsidRPr="000A19A2" w:rsidRDefault="000A19A2" w:rsidP="000A19A2">
      <w:pPr>
        <w:rPr>
          <w:rFonts w:cstheme="minorHAnsi"/>
        </w:rPr>
      </w:pPr>
      <w:r w:rsidRPr="000A19A2">
        <w:rPr>
          <w:rFonts w:cstheme="minorHAnsi"/>
        </w:rPr>
        <w:t>_______________________________________________________________________________</w:t>
      </w:r>
    </w:p>
    <w:p w14:paraId="2899728B" w14:textId="77777777" w:rsidR="00E227AA" w:rsidRPr="00E227AA" w:rsidRDefault="00E227AA" w:rsidP="00E227AA">
      <w:pPr>
        <w:pStyle w:val="a4"/>
        <w:jc w:val="both"/>
        <w:rPr>
          <w:sz w:val="20"/>
          <w:szCs w:val="20"/>
        </w:rPr>
      </w:pPr>
      <w:r w:rsidRPr="00E227AA">
        <w:rPr>
          <w:sz w:val="20"/>
          <w:szCs w:val="20"/>
        </w:rPr>
        <w:t>чтя память предков, исходя из ответственности за свою Родину перед нынешним и будущими поколениями, а также исходя из моей обязанности соблюдать Конституцию Российской Федерации и выполнять мой гражданский долг, голосуя на свободных выборах, где народ Российской Федерации осуществляет свою власть непосредственно - осуществляю свой свободный выбор на свободных выборах в Российской Федерации и отмечаю любым значком графу в избирательном бюллетени, объявляя о том, какой мною сделан выбор и за что, и что это именно я проголосовал(а).</w:t>
      </w:r>
    </w:p>
    <w:p w14:paraId="21CC0262" w14:textId="77777777" w:rsidR="00E227AA" w:rsidRPr="00E227AA" w:rsidRDefault="00E227AA" w:rsidP="00E227AA">
      <w:pPr>
        <w:pStyle w:val="a4"/>
        <w:jc w:val="both"/>
        <w:rPr>
          <w:sz w:val="20"/>
          <w:szCs w:val="20"/>
        </w:rPr>
      </w:pPr>
      <w:r w:rsidRPr="00E227AA">
        <w:rPr>
          <w:sz w:val="20"/>
          <w:szCs w:val="20"/>
        </w:rPr>
        <w:t>Если я проголосовал(а) "За", отметив любым значком надлежащую строчку данного бюллетеня, то это означает, что я проголосовал(а) за осуществление программы из семи пунктов (пункты указаны ниже), а также за то, чтобы наделить комиссаров и легатов, предложенных «Народной партией 7 потребностей» исключительно из числа членов "Народной партии 7 потребностей (число комиссаров не ограничено) надлежащими полномочиями действовать в органах государственной власти и органах местного самоуправления (всех уровней) по вопросам осуществления программы из семи пунктов, предложенной "Народной партией 7 потребностей".</w:t>
      </w:r>
    </w:p>
    <w:p w14:paraId="2A8432CF" w14:textId="77777777" w:rsidR="00E227AA" w:rsidRPr="00E227AA" w:rsidRDefault="00E227AA" w:rsidP="00E227AA">
      <w:pPr>
        <w:pStyle w:val="a4"/>
        <w:jc w:val="both"/>
        <w:rPr>
          <w:sz w:val="20"/>
          <w:szCs w:val="20"/>
        </w:rPr>
      </w:pPr>
      <w:r w:rsidRPr="00E227AA">
        <w:rPr>
          <w:sz w:val="20"/>
          <w:szCs w:val="20"/>
        </w:rPr>
        <w:t>В том числе, надлежащими полномочиями совершать кадровые назначения. В случае необходимости, отрешать от должности любое должностное лицо органов государственной власти и органов местного самоуправления (любого уровня), если таковое должностное лицо, по мнению комиссаров, не пригодно для осуществления программы семи пунктов, предложенной "Народной партией 7 потребностей", и назначать на их место иное должностное лицо, пригодное для вышеуказанной цели.</w:t>
      </w:r>
    </w:p>
    <w:p w14:paraId="2C9DF46F" w14:textId="77777777" w:rsidR="00E227AA" w:rsidRPr="00E227AA" w:rsidRDefault="00E227AA" w:rsidP="00E227AA">
      <w:pPr>
        <w:pStyle w:val="a4"/>
        <w:jc w:val="both"/>
        <w:rPr>
          <w:sz w:val="20"/>
          <w:szCs w:val="20"/>
        </w:rPr>
      </w:pPr>
      <w:r w:rsidRPr="00E227AA">
        <w:rPr>
          <w:sz w:val="20"/>
          <w:szCs w:val="20"/>
        </w:rPr>
        <w:t>А также всеми иными надлежащими полномочиями, необходимыми для осуществления программы семи пунктов, предложенной "Народной партией 7 потребностей" (7 пунктов этой программы приведены ниже).</w:t>
      </w:r>
    </w:p>
    <w:p w14:paraId="42B719DF" w14:textId="77777777" w:rsidR="00E227AA" w:rsidRPr="00E227AA" w:rsidRDefault="00E227AA" w:rsidP="00E227AA">
      <w:pPr>
        <w:pStyle w:val="a4"/>
        <w:jc w:val="both"/>
        <w:rPr>
          <w:sz w:val="20"/>
          <w:szCs w:val="20"/>
        </w:rPr>
      </w:pPr>
      <w:r w:rsidRPr="00E227AA">
        <w:rPr>
          <w:sz w:val="20"/>
          <w:szCs w:val="20"/>
        </w:rPr>
        <w:t>Если я проголосовал(а) "Против", отметив любым значком надлежащую строчку данного бюллетеня, то это означает, что я против такой программы, и меня пункты программы, предложенной "Народной партией 7 потребностей ", не устраивают; мне такие социальные блага не нужны, и я от них отказываюсь.</w:t>
      </w:r>
    </w:p>
    <w:p w14:paraId="056847CC" w14:textId="77777777" w:rsidR="00E227AA" w:rsidRPr="00E227AA" w:rsidRDefault="00E227AA" w:rsidP="00E227AA">
      <w:pPr>
        <w:pStyle w:val="a4"/>
        <w:jc w:val="both"/>
        <w:rPr>
          <w:sz w:val="20"/>
          <w:szCs w:val="20"/>
        </w:rPr>
      </w:pPr>
      <w:r w:rsidRPr="00E227AA">
        <w:rPr>
          <w:sz w:val="20"/>
          <w:szCs w:val="20"/>
        </w:rPr>
        <w:t>Если я проголосовал(а) "воздержался", отметив любым значком надлежащую строчку данного бюллетеня, то это означает, что я, возможно, пока не определился с программой, предложенной "Народной партией 7 потребностей ", и от социальных благ, предложенных в программе "Народной партии 7 потребностей", я отказываюсь.</w:t>
      </w:r>
    </w:p>
    <w:p w14:paraId="0C97110A" w14:textId="77777777" w:rsidR="00E227AA" w:rsidRPr="00E227AA" w:rsidRDefault="00E227AA" w:rsidP="00E227AA">
      <w:pPr>
        <w:pStyle w:val="a4"/>
        <w:jc w:val="both"/>
        <w:rPr>
          <w:sz w:val="20"/>
          <w:szCs w:val="20"/>
        </w:rPr>
      </w:pPr>
      <w:r w:rsidRPr="00E227AA">
        <w:rPr>
          <w:sz w:val="20"/>
          <w:szCs w:val="20"/>
        </w:rPr>
        <w:lastRenderedPageBreak/>
        <w:t> </w:t>
      </w:r>
      <w:bookmarkStart w:id="0" w:name="_GoBack"/>
      <w:bookmarkEnd w:id="0"/>
    </w:p>
    <w:p w14:paraId="1A755B64" w14:textId="77777777" w:rsidR="00E227AA" w:rsidRPr="00E227AA" w:rsidRDefault="00E227AA" w:rsidP="00E227AA">
      <w:pPr>
        <w:pStyle w:val="a4"/>
        <w:jc w:val="both"/>
        <w:rPr>
          <w:sz w:val="20"/>
          <w:szCs w:val="20"/>
        </w:rPr>
      </w:pPr>
      <w:r w:rsidRPr="00E227AA">
        <w:rPr>
          <w:sz w:val="20"/>
          <w:szCs w:val="20"/>
        </w:rPr>
        <w:t>1) В Российской Федерации немедленно отменяется квартирная плата и все коммунальные платежи, налоги и сборы. Вводится немедленно.</w:t>
      </w:r>
    </w:p>
    <w:p w14:paraId="233FCBFE" w14:textId="77777777" w:rsidR="00E227AA" w:rsidRPr="00E227AA" w:rsidRDefault="00E227AA" w:rsidP="00E227AA">
      <w:pPr>
        <w:pStyle w:val="a4"/>
        <w:jc w:val="both"/>
        <w:rPr>
          <w:sz w:val="20"/>
          <w:szCs w:val="20"/>
        </w:rPr>
      </w:pPr>
      <w:r w:rsidRPr="00E227AA">
        <w:rPr>
          <w:sz w:val="20"/>
          <w:szCs w:val="20"/>
        </w:rPr>
        <w:t>2) В Российской Федерации принимается федеральная программа и соответствующий федерально- конституционный закон о массовом жилищном строительстве бесплатного социального жилья с тем, чтобы у каждого жителя Российской Федерации была или отдельная благоустроенная квартира со всеми удобствами общей площадью не менее 30 метров квадратных на одного человека, или отдельный дом с аналогичными параметрами, но ещё и с земельным участком площадью не менее 1 га на семью. На праве бессрочного владения и пользования.</w:t>
      </w:r>
      <w:r w:rsidRPr="00E227AA">
        <w:rPr>
          <w:sz w:val="20"/>
          <w:szCs w:val="20"/>
        </w:rPr>
        <w:br/>
        <w:t>Срок исполнения 3 — 5 лет. Вводится немедленно.</w:t>
      </w:r>
    </w:p>
    <w:p w14:paraId="61819FBF" w14:textId="77777777" w:rsidR="00E227AA" w:rsidRPr="00E227AA" w:rsidRDefault="00E227AA" w:rsidP="00E227AA">
      <w:pPr>
        <w:pStyle w:val="a4"/>
        <w:jc w:val="both"/>
        <w:rPr>
          <w:sz w:val="20"/>
          <w:szCs w:val="20"/>
        </w:rPr>
      </w:pPr>
      <w:r w:rsidRPr="00E227AA">
        <w:rPr>
          <w:sz w:val="20"/>
          <w:szCs w:val="20"/>
        </w:rPr>
        <w:t>3) В Российской Федерации все виды образования бесплатны, включая дополнительное образование. Отменяются вступительные экзамены в ВУЗ и Единый Государственный Экзамен (ЕГЭ). Вводится немедленно.</w:t>
      </w:r>
    </w:p>
    <w:p w14:paraId="44DA3F5F" w14:textId="77777777" w:rsidR="00E227AA" w:rsidRPr="00E227AA" w:rsidRDefault="00E227AA" w:rsidP="00E227AA">
      <w:pPr>
        <w:pStyle w:val="a4"/>
        <w:jc w:val="both"/>
        <w:rPr>
          <w:sz w:val="20"/>
          <w:szCs w:val="20"/>
        </w:rPr>
      </w:pPr>
      <w:r w:rsidRPr="00E227AA">
        <w:rPr>
          <w:sz w:val="20"/>
          <w:szCs w:val="20"/>
        </w:rPr>
        <w:t>4) В Российской Федерации запрещается производство генно-модифицированных, фальсифицированных продуктов питания, недоброкачественных лекарств на всей территории Российской Федерации, а также их реализация на всей территории Российской Федерации, в том числе и аналогичной продукции, произведённой и завезённой из-за рубежа.</w:t>
      </w:r>
      <w:r w:rsidRPr="00E227AA">
        <w:rPr>
          <w:sz w:val="20"/>
          <w:szCs w:val="20"/>
        </w:rPr>
        <w:br/>
        <w:t>Нарушители этого запрета преследуется в уголовном порядке согласно ст. 357 и ст. 358 УК РФ. Вводится немедленно.</w:t>
      </w:r>
    </w:p>
    <w:p w14:paraId="03BE0951" w14:textId="77777777" w:rsidR="00E227AA" w:rsidRPr="00E227AA" w:rsidRDefault="00E227AA" w:rsidP="00E227AA">
      <w:pPr>
        <w:pStyle w:val="a4"/>
        <w:jc w:val="both"/>
        <w:rPr>
          <w:sz w:val="20"/>
          <w:szCs w:val="20"/>
        </w:rPr>
      </w:pPr>
      <w:r w:rsidRPr="00E227AA">
        <w:rPr>
          <w:sz w:val="20"/>
          <w:szCs w:val="20"/>
        </w:rPr>
        <w:t>5) В Российской Федерации суд должен стать подлинно независимым от государственной власти, быть реальной третьей ветвью власти, для чего судьи избираются народом; для этого устанавливается институт выбора судей и их отвода народом.</w:t>
      </w:r>
      <w:r w:rsidRPr="00E227AA">
        <w:rPr>
          <w:sz w:val="20"/>
          <w:szCs w:val="20"/>
        </w:rPr>
        <w:br/>
        <w:t>Основная роль в суде отводится присяжным заседателям; именно они должны решать, кто виновен или не виновен, и какая сторона выиграла судебный процесс.</w:t>
      </w:r>
      <w:r w:rsidRPr="00E227AA">
        <w:rPr>
          <w:sz w:val="20"/>
          <w:szCs w:val="20"/>
        </w:rPr>
        <w:br/>
        <w:t>Для чего все суды, как в делах гражданских, так и в делах уголовных, проходят только при участии присяжных заседателей и только на основании их вердикта. Судья выносит решение. Вводится немедленно.</w:t>
      </w:r>
      <w:r w:rsidRPr="00E227AA">
        <w:rPr>
          <w:sz w:val="20"/>
          <w:szCs w:val="20"/>
        </w:rPr>
        <w:br/>
        <w:t>6) В Российской Федерации запрещается "</w:t>
      </w:r>
      <w:proofErr w:type="spellStart"/>
      <w:r w:rsidRPr="00E227AA">
        <w:rPr>
          <w:sz w:val="20"/>
          <w:szCs w:val="20"/>
        </w:rPr>
        <w:t>чипизация</w:t>
      </w:r>
      <w:proofErr w:type="spellEnd"/>
      <w:r w:rsidRPr="00E227AA">
        <w:rPr>
          <w:sz w:val="20"/>
          <w:szCs w:val="20"/>
        </w:rPr>
        <w:t>" (вживление чипов, снятие биологических данных, их хранение и их передача иным лицам ), принудительное вакцинирование, производство, установка и использование электронных средств, наносящих вред здоровью, угрожающих здоровью граждан Российской Федерации или окружающей среде в Российской Федерации и преследуется согласно ст. 357 и ст. 358 УК РФ. Вводится немедленно.</w:t>
      </w:r>
    </w:p>
    <w:p w14:paraId="2C7807D2" w14:textId="3A680D22" w:rsidR="00E227AA" w:rsidRDefault="00E227AA" w:rsidP="00E227AA">
      <w:pPr>
        <w:pStyle w:val="a4"/>
        <w:jc w:val="both"/>
        <w:rPr>
          <w:sz w:val="20"/>
          <w:szCs w:val="20"/>
        </w:rPr>
      </w:pPr>
      <w:r w:rsidRPr="00E227AA">
        <w:rPr>
          <w:sz w:val="20"/>
          <w:szCs w:val="20"/>
        </w:rPr>
        <w:t>7) В Российской Федерации задолженности по кредитам между банками и физическими лицами признаются ничтожными, как кабальные и безнравственные, возникшие в нарушение законодательства Российской Федерации. Вводится немедленно.</w:t>
      </w:r>
    </w:p>
    <w:p w14:paraId="44CCB3CF" w14:textId="7C1AD999" w:rsidR="00E227AA" w:rsidRDefault="00E227AA" w:rsidP="00E227AA">
      <w:pPr>
        <w:pStyle w:val="a4"/>
        <w:jc w:val="both"/>
        <w:rPr>
          <w:sz w:val="20"/>
          <w:szCs w:val="20"/>
        </w:rPr>
      </w:pPr>
    </w:p>
    <w:p w14:paraId="2D1AB4C6" w14:textId="77777777" w:rsidR="00E227AA" w:rsidRPr="00E227AA" w:rsidRDefault="00E227AA" w:rsidP="00E227AA">
      <w:pPr>
        <w:pStyle w:val="a4"/>
        <w:jc w:val="both"/>
        <w:rPr>
          <w:sz w:val="20"/>
          <w:szCs w:val="20"/>
        </w:rPr>
      </w:pPr>
    </w:p>
    <w:p w14:paraId="0041C064" w14:textId="77777777" w:rsidR="000A19A2" w:rsidRDefault="000A19A2" w:rsidP="000A19A2">
      <w:pPr>
        <w:jc w:val="both"/>
        <w:rPr>
          <w:rFonts w:cstheme="minorHAnsi"/>
        </w:rPr>
      </w:pPr>
    </w:p>
    <w:tbl>
      <w:tblPr>
        <w:tblpPr w:leftFromText="180" w:rightFromText="180" w:vertAnchor="text" w:tblpX="1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</w:tblGrid>
      <w:tr w:rsidR="001B165F" w14:paraId="38B38747" w14:textId="77777777" w:rsidTr="00896E37">
        <w:trPr>
          <w:trHeight w:val="555"/>
        </w:trPr>
        <w:tc>
          <w:tcPr>
            <w:tcW w:w="525" w:type="dxa"/>
          </w:tcPr>
          <w:p w14:paraId="5C313A27" w14:textId="77777777" w:rsidR="001B165F" w:rsidRDefault="001B165F" w:rsidP="00896E37">
            <w:pPr>
              <w:pStyle w:val="a3"/>
              <w:jc w:val="both"/>
              <w:rPr>
                <w:rFonts w:cstheme="minorHAnsi"/>
              </w:rPr>
            </w:pPr>
          </w:p>
          <w:p w14:paraId="6790CA73" w14:textId="77777777" w:rsidR="001B165F" w:rsidRDefault="001B165F" w:rsidP="00896E37">
            <w:pPr>
              <w:pStyle w:val="a3"/>
              <w:jc w:val="both"/>
              <w:rPr>
                <w:rFonts w:cstheme="minorHAnsi"/>
              </w:rPr>
            </w:pPr>
          </w:p>
        </w:tc>
      </w:tr>
    </w:tbl>
    <w:p w14:paraId="366B9114" w14:textId="310E3D96" w:rsidR="001B165F" w:rsidRPr="001B165F" w:rsidRDefault="001B165F" w:rsidP="000A19A2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ЗА</w:t>
      </w:r>
    </w:p>
    <w:tbl>
      <w:tblPr>
        <w:tblpPr w:leftFromText="180" w:rightFromText="180" w:vertAnchor="text" w:tblpX="1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</w:tblGrid>
      <w:tr w:rsidR="001B165F" w14:paraId="475EEC4C" w14:textId="77777777" w:rsidTr="00896E37">
        <w:trPr>
          <w:trHeight w:val="555"/>
        </w:trPr>
        <w:tc>
          <w:tcPr>
            <w:tcW w:w="525" w:type="dxa"/>
          </w:tcPr>
          <w:p w14:paraId="2E3A59BA" w14:textId="77777777" w:rsidR="001B165F" w:rsidRDefault="001B165F" w:rsidP="00896E37">
            <w:pPr>
              <w:pStyle w:val="a3"/>
              <w:jc w:val="both"/>
              <w:rPr>
                <w:rFonts w:cstheme="minorHAnsi"/>
              </w:rPr>
            </w:pPr>
          </w:p>
          <w:p w14:paraId="0F90F6F6" w14:textId="77777777" w:rsidR="001B165F" w:rsidRDefault="001B165F" w:rsidP="00896E37">
            <w:pPr>
              <w:pStyle w:val="a3"/>
              <w:jc w:val="both"/>
              <w:rPr>
                <w:rFonts w:cstheme="minorHAnsi"/>
              </w:rPr>
            </w:pPr>
          </w:p>
        </w:tc>
      </w:tr>
    </w:tbl>
    <w:p w14:paraId="1C095CD0" w14:textId="6DF86088" w:rsidR="001B165F" w:rsidRDefault="001B165F" w:rsidP="000A19A2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ПРОТИВ</w:t>
      </w:r>
    </w:p>
    <w:tbl>
      <w:tblPr>
        <w:tblpPr w:leftFromText="180" w:rightFromText="180" w:vertAnchor="text" w:tblpX="1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</w:tblGrid>
      <w:tr w:rsidR="001B165F" w14:paraId="0A38B859" w14:textId="77777777" w:rsidTr="00896E37">
        <w:trPr>
          <w:trHeight w:val="555"/>
        </w:trPr>
        <w:tc>
          <w:tcPr>
            <w:tcW w:w="525" w:type="dxa"/>
          </w:tcPr>
          <w:p w14:paraId="4AE10502" w14:textId="77777777" w:rsidR="001B165F" w:rsidRDefault="001B165F" w:rsidP="00896E37">
            <w:pPr>
              <w:pStyle w:val="a3"/>
              <w:jc w:val="both"/>
              <w:rPr>
                <w:rFonts w:cstheme="minorHAnsi"/>
              </w:rPr>
            </w:pPr>
          </w:p>
          <w:p w14:paraId="358A0042" w14:textId="77777777" w:rsidR="001B165F" w:rsidRDefault="001B165F" w:rsidP="00896E37">
            <w:pPr>
              <w:pStyle w:val="a3"/>
              <w:jc w:val="both"/>
              <w:rPr>
                <w:rFonts w:cstheme="minorHAnsi"/>
              </w:rPr>
            </w:pPr>
          </w:p>
        </w:tc>
      </w:tr>
    </w:tbl>
    <w:p w14:paraId="72A54F53" w14:textId="24A694B5" w:rsidR="001B165F" w:rsidRPr="001B165F" w:rsidRDefault="001B165F" w:rsidP="001B165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ВОЗДЕРЖАЛСЯ</w:t>
      </w:r>
    </w:p>
    <w:p w14:paraId="3BB5A48F" w14:textId="77777777" w:rsidR="001B165F" w:rsidRDefault="001B165F" w:rsidP="000A19A2">
      <w:pPr>
        <w:jc w:val="both"/>
        <w:rPr>
          <w:rFonts w:cstheme="minorHAnsi"/>
          <w:sz w:val="36"/>
          <w:szCs w:val="36"/>
        </w:rPr>
      </w:pPr>
    </w:p>
    <w:p w14:paraId="0BFC0163" w14:textId="0A5D6343" w:rsidR="000A19A2" w:rsidRPr="000A19A2" w:rsidRDefault="000A19A2" w:rsidP="000A19A2">
      <w:pPr>
        <w:jc w:val="both"/>
        <w:rPr>
          <w:rFonts w:cstheme="minorHAnsi"/>
        </w:rPr>
      </w:pPr>
      <w:r>
        <w:rPr>
          <w:rFonts w:cstheme="minorHAnsi"/>
        </w:rPr>
        <w:t>Дата   ________________________                                  Подпись ______________________________</w:t>
      </w:r>
    </w:p>
    <w:sectPr w:rsidR="000A19A2" w:rsidRPr="000A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4CF8"/>
    <w:multiLevelType w:val="multilevel"/>
    <w:tmpl w:val="118E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15E8D"/>
    <w:multiLevelType w:val="hybridMultilevel"/>
    <w:tmpl w:val="4092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7195"/>
    <w:multiLevelType w:val="hybridMultilevel"/>
    <w:tmpl w:val="705AC4A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B1F2638"/>
    <w:multiLevelType w:val="hybridMultilevel"/>
    <w:tmpl w:val="F50A10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A2"/>
    <w:rsid w:val="000A19A2"/>
    <w:rsid w:val="001B165F"/>
    <w:rsid w:val="00277563"/>
    <w:rsid w:val="0034662D"/>
    <w:rsid w:val="008B54D8"/>
    <w:rsid w:val="00CC75B3"/>
    <w:rsid w:val="00E227AA"/>
    <w:rsid w:val="00F4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C2D3"/>
  <w15:chartTrackingRefBased/>
  <w15:docId w15:val="{D0F9E022-752F-45CC-A10F-1AA25981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9A2"/>
    <w:pPr>
      <w:spacing w:after="0" w:line="240" w:lineRule="auto"/>
    </w:pPr>
  </w:style>
  <w:style w:type="paragraph" w:customStyle="1" w:styleId="im-mess">
    <w:name w:val="im-mess"/>
    <w:basedOn w:val="a"/>
    <w:rsid w:val="000A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75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77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3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Nike</cp:lastModifiedBy>
  <cp:revision>2</cp:revision>
  <dcterms:created xsi:type="dcterms:W3CDTF">2021-12-11T11:29:00Z</dcterms:created>
  <dcterms:modified xsi:type="dcterms:W3CDTF">2021-12-11T11:29:00Z</dcterms:modified>
</cp:coreProperties>
</file>